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ОТВОРЕНИ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ERASMUS+ КОНКУРС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И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ЗА РАЗМЕНУ У </w:t>
      </w:r>
      <w:r w:rsidR="00BE04B3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ПРОЛЕЋНОМ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СЕМЕСТРУ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2020/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20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21</w:t>
      </w:r>
    </w:p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Обавештавамо вас да се можете пријавити на следеће конкурсе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Erasmus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+ програма за мобилност за размену студената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BE04B3" w:rsidRPr="00697FF6" w:rsidRDefault="00697FF6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7FF6">
        <w:rPr>
          <w:rFonts w:ascii="Times New Roman" w:hAnsi="Times New Roman" w:cs="Times New Roman"/>
          <w:sz w:val="24"/>
          <w:szCs w:val="24"/>
        </w:rPr>
        <w:t>University</w:t>
      </w:r>
      <w:r w:rsidRPr="00697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7FF6">
        <w:rPr>
          <w:rFonts w:ascii="Times New Roman" w:hAnsi="Times New Roman" w:cs="Times New Roman"/>
          <w:sz w:val="24"/>
          <w:szCs w:val="24"/>
        </w:rPr>
        <w:t>of</w:t>
      </w:r>
      <w:r w:rsidRPr="00697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697FF6">
        <w:rPr>
          <w:rFonts w:ascii="Times New Roman" w:hAnsi="Times New Roman" w:cs="Times New Roman"/>
          <w:sz w:val="24"/>
          <w:szCs w:val="24"/>
        </w:rPr>
        <w:t>Helsinki</w:t>
      </w:r>
      <w:r w:rsidRPr="00697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04B3" w:rsidRPr="0069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</w:t>
      </w:r>
      <w:proofErr w:type="gramEnd"/>
      <w:r w:rsidR="00BE04B3" w:rsidRPr="0069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пријава до </w:t>
      </w:r>
      <w:r w:rsidR="00BE04B3" w:rsidRPr="00697FF6">
        <w:rPr>
          <w:rFonts w:ascii="Times New Roman" w:eastAsia="Times New Roman" w:hAnsi="Times New Roman" w:cs="Times New Roman"/>
          <w:color w:val="FF0000"/>
          <w:sz w:val="24"/>
          <w:szCs w:val="24"/>
          <w:lang w:val="sr-Latn-CS"/>
        </w:rPr>
        <w:t>18</w:t>
      </w:r>
      <w:r w:rsidR="00BE04B3" w:rsidRPr="00697FF6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 септембра у 23:59 часова</w:t>
      </w:r>
      <w:r w:rsidR="00BE04B3" w:rsidRPr="0069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сви нивои студија, 022 </w:t>
      </w:r>
      <w:r w:rsidR="00BE04B3" w:rsidRPr="00697FF6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="00BE04B3" w:rsidRPr="0069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BE04B3" w:rsidRPr="00697FF6">
        <w:rPr>
          <w:rFonts w:ascii="Times New Roman" w:eastAsia="Times New Roman" w:hAnsi="Times New Roman" w:cs="Times New Roman"/>
          <w:sz w:val="24"/>
          <w:szCs w:val="24"/>
        </w:rPr>
        <w:t>except</w:t>
      </w:r>
      <w:r w:rsidR="00BE04B3" w:rsidRPr="0069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04B3" w:rsidRPr="00697FF6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="00BE04B3" w:rsidRPr="00697FF6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Додатне информације:</w:t>
      </w:r>
    </w:p>
    <w:p w:rsidR="001840E4" w:rsidRPr="001840E4" w:rsidRDefault="001840E4" w:rsidP="00184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gramStart"/>
      <w:r w:rsidRPr="001840E4">
        <w:rPr>
          <w:rFonts w:ascii="Arial" w:eastAsia="Times New Roman" w:hAnsi="Arial" w:cs="Arial"/>
          <w:b/>
          <w:bCs/>
          <w:color w:val="333333"/>
          <w:sz w:val="21"/>
          <w:u w:val="single"/>
        </w:rPr>
        <w:t>General information on mobility for the students and staff of the University of Belgrade.</w:t>
      </w:r>
      <w:proofErr w:type="gramEnd"/>
      <w:r w:rsidRPr="001840E4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r w:rsidRPr="001840E4">
        <w:rPr>
          <w:rFonts w:ascii="Arial" w:eastAsia="Times New Roman" w:hAnsi="Arial" w:cs="Arial"/>
          <w:b/>
          <w:bCs/>
          <w:color w:val="B22222"/>
          <w:sz w:val="21"/>
          <w:u w:val="single"/>
        </w:rPr>
        <w:t>Please read carefully</w:t>
      </w:r>
      <w:r w:rsidRPr="001840E4">
        <w:rPr>
          <w:rFonts w:ascii="Arial" w:eastAsia="Times New Roman" w:hAnsi="Arial" w:cs="Arial"/>
          <w:b/>
          <w:bCs/>
          <w:color w:val="B22222"/>
          <w:sz w:val="21"/>
        </w:rPr>
        <w:t>:</w:t>
      </w:r>
    </w:p>
    <w:p w:rsidR="001840E4" w:rsidRPr="001840E4" w:rsidRDefault="00FD2CC6" w:rsidP="0018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http://bg.ac.rs/Mobilnost.pdf</w:t>
        </w:r>
      </w:hyperlink>
    </w:p>
    <w:p w:rsidR="001840E4" w:rsidRPr="001840E4" w:rsidRDefault="00FD2CC6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http://bg.ac.rs/en/international/projects/erasmus-plus.php</w:t>
        </w:r>
      </w:hyperlink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FD2CC6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http://bg.ac.rs/files/en/international/FAQs-outgoing.pdf</w:t>
        </w:r>
      </w:hyperlink>
    </w:p>
    <w:p w:rsidR="001840E4" w:rsidRPr="001840E4" w:rsidRDefault="00FD2CC6" w:rsidP="001840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https://www.youtube.com/watch?v=vsch7YhX5Ss</w:t>
        </w:r>
      </w:hyperlink>
    </w:p>
    <w:p w:rsidR="001840E4" w:rsidRPr="001840E4" w:rsidRDefault="00FD2CC6" w:rsidP="00184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9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https://mobion.bg.ac.rs</w:t>
        </w:r>
      </w:hyperlink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 (Sections: </w:t>
      </w:r>
      <w:r w:rsidR="001840E4" w:rsidRPr="001840E4">
        <w:rPr>
          <w:rFonts w:ascii="Arial" w:eastAsia="Times New Roman" w:hAnsi="Arial" w:cs="Arial"/>
          <w:b/>
          <w:bCs/>
          <w:color w:val="333333"/>
          <w:sz w:val="21"/>
        </w:rPr>
        <w:t>Erasmus+</w:t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 &amp; </w:t>
      </w:r>
      <w:r w:rsidR="001840E4" w:rsidRPr="001840E4">
        <w:rPr>
          <w:rFonts w:ascii="Arial" w:eastAsia="Times New Roman" w:hAnsi="Arial" w:cs="Arial"/>
          <w:b/>
          <w:bCs/>
          <w:color w:val="333333"/>
          <w:sz w:val="21"/>
        </w:rPr>
        <w:t>How to apply</w:t>
      </w:r>
      <w:proofErr w:type="gramStart"/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)</w:t>
      </w:r>
      <w:proofErr w:type="gramEnd"/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Важна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рокова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пратите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http://mobion.bg.ac.rs/</w:t>
        </w:r>
      </w:hyperlink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Додатне информације о програму ERASMUS + можете пронаћи на </w:t>
      </w:r>
      <w:hyperlink r:id="rId11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ec.europa.eu/programmes/erasmus-plus</w:t>
        </w:r>
      </w:hyperlink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7293">
        <w:rPr>
          <w:rFonts w:ascii="Times New Roman" w:eastAsia="Times New Roman" w:hAnsi="Times New Roman" w:cs="Times New Roman"/>
          <w:sz w:val="24"/>
          <w:szCs w:val="24"/>
          <w:lang w:val="sr-Cyrl-CS"/>
        </w:rPr>
        <w:t>Детаље о апликационој процедур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7C7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потребним документима можете пронаћи на </w:t>
      </w:r>
      <w:hyperlink r:id="rId12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http://mobion.bg.ac.rs/howtoapply/applicationprocedure</w:t>
        </w:r>
      </w:hyperlink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471C5" w:rsidRPr="007C7293" w:rsidRDefault="001471C5">
      <w:pPr>
        <w:rPr>
          <w:lang w:val="sr-Cyrl-CS"/>
        </w:rPr>
      </w:pPr>
    </w:p>
    <w:sectPr w:rsidR="001471C5" w:rsidRPr="007C7293" w:rsidSect="00AD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ED"/>
    <w:multiLevelType w:val="multilevel"/>
    <w:tmpl w:val="508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255449"/>
    <w:multiLevelType w:val="multilevel"/>
    <w:tmpl w:val="8E9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B95151"/>
    <w:multiLevelType w:val="multilevel"/>
    <w:tmpl w:val="A34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ED0538"/>
    <w:multiLevelType w:val="multilevel"/>
    <w:tmpl w:val="EAE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40E4"/>
    <w:rsid w:val="001471C5"/>
    <w:rsid w:val="0015706B"/>
    <w:rsid w:val="001840E4"/>
    <w:rsid w:val="00697FF6"/>
    <w:rsid w:val="007C7293"/>
    <w:rsid w:val="00A528A7"/>
    <w:rsid w:val="00AD3B03"/>
    <w:rsid w:val="00BE04B3"/>
    <w:rsid w:val="00DF3C3E"/>
    <w:rsid w:val="00ED30F2"/>
    <w:rsid w:val="00FD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0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4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ch7YhX5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.ac.rs/files/en/international/FAQs-outgoing.pdf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en/international/projects/erasmus-plus.php" TargetMode="External"/><Relationship Id="rId11" Type="http://schemas.openxmlformats.org/officeDocument/2006/relationships/hyperlink" Target="http://ec.europa.eu/programmes/erasmus-plus/" TargetMode="External"/><Relationship Id="rId5" Type="http://schemas.openxmlformats.org/officeDocument/2006/relationships/hyperlink" Target="http://bg.ac.rs/Mobilnost.pdf" TargetMode="External"/><Relationship Id="rId10" Type="http://schemas.openxmlformats.org/officeDocument/2006/relationships/hyperlink" Target="http://mobion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on.bg.ac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2020-02-28T10:14:00Z</dcterms:created>
  <dcterms:modified xsi:type="dcterms:W3CDTF">2020-08-25T10:27:00Z</dcterms:modified>
</cp:coreProperties>
</file>